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12A54" w:rsidR="00AD4376" w:rsidP="00AD4376" w:rsidRDefault="00AD4376" w14:paraId="729D0ECA" w14:textId="77777777">
      <w:pPr>
        <w:spacing w:after="0" w:line="276" w:lineRule="auto"/>
        <w:rPr>
          <w:rFonts w:ascii="Verdana" w:hAnsi="Verdana" w:eastAsia="Arial" w:cs="Times New Roman"/>
          <w:b/>
          <w:sz w:val="20"/>
          <w:szCs w:val="20"/>
        </w:rPr>
      </w:pPr>
    </w:p>
    <w:p w:rsidRPr="00312A54" w:rsidR="00AD4376" w:rsidP="00AD4376" w:rsidRDefault="00AD4376" w14:paraId="4476BC8A" w14:textId="77777777">
      <w:pPr>
        <w:spacing w:after="0" w:line="276" w:lineRule="auto"/>
        <w:rPr>
          <w:rFonts w:ascii="Verdana" w:hAnsi="Verdana" w:eastAsia="Arial" w:cs="Times New Roman"/>
          <w:b/>
          <w:sz w:val="20"/>
          <w:szCs w:val="20"/>
        </w:rPr>
      </w:pPr>
    </w:p>
    <w:p w:rsidRPr="00312A54" w:rsidR="008C06B6" w:rsidP="24728552" w:rsidRDefault="008C06B6" w14:paraId="4262DD61" w14:textId="0E4D3F01" w14:noSpellErr="1">
      <w:pPr>
        <w:spacing w:after="0" w:line="276" w:lineRule="auto"/>
        <w:jc w:val="center"/>
        <w:rPr>
          <w:rFonts w:ascii="Verdana" w:hAnsi="Verdana" w:eastAsia="Arial" w:cs="Times New Roman"/>
          <w:b w:val="1"/>
          <w:bCs w:val="1"/>
          <w:sz w:val="20"/>
          <w:szCs w:val="20"/>
        </w:rPr>
      </w:pPr>
      <w:r w:rsidRPr="24728552" w:rsidR="008C06B6">
        <w:rPr>
          <w:rFonts w:ascii="Verdana" w:hAnsi="Verdana" w:eastAsia="Arial" w:cs="Times New Roman"/>
          <w:b w:val="1"/>
          <w:bCs w:val="1"/>
          <w:sz w:val="20"/>
          <w:szCs w:val="20"/>
        </w:rPr>
        <w:t>FORMATO DE INDICADORES ENTIDADES SIN ÁNIMO DE LUCRO</w:t>
      </w:r>
    </w:p>
    <w:p w:rsidRPr="00312A54" w:rsidR="008C06B6" w:rsidP="00AD4376" w:rsidRDefault="008C06B6" w14:paraId="65D3A4BB" w14:textId="77777777">
      <w:pPr>
        <w:spacing w:after="0" w:line="276" w:lineRule="auto"/>
        <w:rPr>
          <w:rFonts w:ascii="Verdana" w:hAnsi="Verdana" w:eastAsia="Arial" w:cs="Times New Roman"/>
          <w:sz w:val="20"/>
          <w:szCs w:val="20"/>
        </w:rPr>
      </w:pPr>
    </w:p>
    <w:p w:rsidRPr="00312A54" w:rsidR="008C06B6" w:rsidP="00AD4376" w:rsidRDefault="008C06B6" w14:paraId="0363999E" w14:textId="77777777">
      <w:pPr>
        <w:spacing w:after="0" w:line="276" w:lineRule="auto"/>
        <w:rPr>
          <w:rFonts w:ascii="Verdana" w:hAnsi="Verdana" w:eastAsia="Arial" w:cs="Times New Roman"/>
          <w:sz w:val="20"/>
          <w:szCs w:val="20"/>
        </w:rPr>
      </w:pPr>
      <w:r w:rsidRPr="00312A54">
        <w:rPr>
          <w:rFonts w:ascii="Verdana" w:hAnsi="Verdana" w:eastAsia="Arial" w:cs="Times New Roman"/>
          <w:sz w:val="20"/>
          <w:szCs w:val="20"/>
        </w:rPr>
        <w:t xml:space="preserve">Diligencie este formato, guárdelo en formato PDF y cárguelo al SECOP II siguiendo los pasos explicados en el “Manual de Proveedores para el uso del SECOP II”. </w:t>
      </w:r>
    </w:p>
    <w:p w:rsidRPr="00312A54" w:rsidR="008C06B6" w:rsidP="00AD4376" w:rsidRDefault="008C06B6" w14:paraId="1F08E34B" w14:textId="77777777">
      <w:pPr>
        <w:spacing w:after="0" w:line="276" w:lineRule="auto"/>
        <w:rPr>
          <w:rFonts w:ascii="Verdana" w:hAnsi="Verdana" w:eastAsia="Arial" w:cs="Times New Roman"/>
          <w:sz w:val="20"/>
          <w:szCs w:val="20"/>
        </w:rPr>
      </w:pPr>
    </w:p>
    <w:p w:rsidRPr="00312A54" w:rsidR="008C06B6" w:rsidP="00AD4376" w:rsidRDefault="008C06B6" w14:paraId="3304841F" w14:textId="77777777">
      <w:pPr>
        <w:spacing w:after="0" w:line="276" w:lineRule="auto"/>
        <w:rPr>
          <w:rFonts w:ascii="Verdana" w:hAnsi="Verdana" w:eastAsia="Arial" w:cs="Times New Roman"/>
          <w:sz w:val="20"/>
          <w:szCs w:val="20"/>
        </w:rPr>
      </w:pPr>
    </w:p>
    <w:p w:rsidRPr="00312A54" w:rsidR="008C06B6" w:rsidP="00AD4376" w:rsidRDefault="008C06B6" w14:paraId="4F4D64DD" w14:textId="77777777">
      <w:pPr>
        <w:spacing w:after="200" w:line="276" w:lineRule="auto"/>
        <w:rPr>
          <w:rFonts w:ascii="Verdana" w:hAnsi="Verdana" w:eastAsia="Arial" w:cs="Times New Roman"/>
          <w:b/>
          <w:sz w:val="20"/>
          <w:szCs w:val="20"/>
        </w:rPr>
      </w:pPr>
      <w:r w:rsidRPr="00312A54">
        <w:rPr>
          <w:rFonts w:ascii="Verdana" w:hAnsi="Verdana" w:eastAsia="Arial" w:cs="Times New Roman"/>
          <w:b/>
          <w:sz w:val="20"/>
          <w:szCs w:val="20"/>
        </w:rPr>
        <w:t>Indicadores de eficiencia de la Entidad sin ánimo de lucro</w:t>
      </w:r>
    </w:p>
    <w:p w:rsidRPr="00312A54" w:rsidR="008C06B6" w:rsidP="00AD4376" w:rsidRDefault="008F5149" w14:paraId="672356B0" w14:textId="77777777">
      <w:pPr>
        <w:spacing w:after="0" w:line="240" w:lineRule="auto"/>
        <w:ind w:left="720" w:hanging="360"/>
        <w:rPr>
          <w:rFonts w:ascii="Verdana" w:hAnsi="Verdana" w:eastAsia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eastAsia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eastAsia="Arial" w:cs="Arial"/>
                  <w:sz w:val="20"/>
                  <w:szCs w:val="20"/>
                </w:rPr>
                <m:t>Gastos de implementación de los proyectos en el año x</m:t>
              </m:r>
            </m:num>
            <m:den>
              <m:r>
                <w:rPr>
                  <w:rFonts w:ascii="Cambria Math" w:hAnsi="Cambria Math" w:eastAsia="Arial" w:cs="Arial"/>
                  <w:sz w:val="20"/>
                  <w:szCs w:val="20"/>
                </w:rPr>
                <m:t xml:space="preserve">Total gastos de funcionamiento de la ESAL en el año x </m:t>
              </m:r>
            </m:den>
          </m:f>
        </m:oMath>
      </m:oMathPara>
    </w:p>
    <w:p w:rsidRPr="00312A54" w:rsidR="008C06B6" w:rsidP="00AD4376" w:rsidRDefault="008C06B6" w14:paraId="51C18710" w14:textId="77777777">
      <w:pPr>
        <w:spacing w:after="200" w:line="276" w:lineRule="auto"/>
        <w:rPr>
          <w:rFonts w:ascii="Verdana" w:hAnsi="Verdana" w:eastAsia="Arial" w:cs="Times New Roman"/>
          <w:b/>
          <w:sz w:val="20"/>
          <w:szCs w:val="20"/>
        </w:rPr>
      </w:pPr>
    </w:p>
    <w:p w:rsidRPr="00312A54" w:rsidR="008C06B6" w:rsidP="00AD4376" w:rsidRDefault="008C06B6" w14:paraId="08674496" w14:textId="77777777">
      <w:pPr>
        <w:spacing w:after="200" w:line="276" w:lineRule="auto"/>
        <w:rPr>
          <w:rFonts w:ascii="Verdana" w:hAnsi="Verdana" w:eastAsia="Arial" w:cs="Times New Roman"/>
          <w:b/>
          <w:sz w:val="20"/>
          <w:szCs w:val="20"/>
        </w:rPr>
      </w:pPr>
    </w:p>
    <w:p w:rsidRPr="00312A54" w:rsidR="008C06B6" w:rsidP="00AD4376" w:rsidRDefault="008C06B6" w14:paraId="7CBEE4D0" w14:textId="77777777">
      <w:pPr>
        <w:spacing w:after="200" w:line="276" w:lineRule="auto"/>
        <w:rPr>
          <w:rFonts w:ascii="Verdana" w:hAnsi="Verdana" w:eastAsia="Arial" w:cs="Times New Roman"/>
          <w:b/>
          <w:sz w:val="20"/>
          <w:szCs w:val="20"/>
        </w:rPr>
      </w:pPr>
      <w:r w:rsidRPr="00312A54">
        <w:rPr>
          <w:rFonts w:ascii="Verdana" w:hAnsi="Verdana" w:eastAsia="Arial" w:cs="Times New Roman"/>
          <w:b/>
          <w:sz w:val="20"/>
          <w:szCs w:val="20"/>
        </w:rPr>
        <w:t>Indicadores de origen de los recursos de la entidad sin ánimo de lucro</w:t>
      </w:r>
    </w:p>
    <w:p w:rsidRPr="00312A54" w:rsidR="008C06B6" w:rsidP="00AD4376" w:rsidRDefault="008F5149" w14:paraId="425CF3DA" w14:textId="77777777">
      <w:pPr>
        <w:spacing w:after="0" w:line="240" w:lineRule="auto"/>
        <w:rPr>
          <w:rFonts w:ascii="Verdana" w:hAnsi="Verdana" w:eastAsia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eastAsia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eastAsia="Arial" w:cs="Arial"/>
                  <w:sz w:val="20"/>
                  <w:szCs w:val="20"/>
                </w:rPr>
                <m:t>Total gastos de funcionamiento de la ESAL en el año x</m:t>
              </m:r>
            </m:num>
            <m:den>
              <m:r>
                <w:rPr>
                  <w:rFonts w:ascii="Cambria Math" w:hAnsi="Cambria Math" w:eastAsia="Arial" w:cs="Arial"/>
                  <w:sz w:val="20"/>
                  <w:szCs w:val="20"/>
                </w:rPr>
                <m:t>Total de contribuciones del sector privado en el año x</m:t>
              </m:r>
            </m:den>
          </m:f>
        </m:oMath>
      </m:oMathPara>
    </w:p>
    <w:p w:rsidRPr="00312A54" w:rsidR="008C06B6" w:rsidP="00AD4376" w:rsidRDefault="008C06B6" w14:paraId="0303C871" w14:textId="77777777">
      <w:pPr>
        <w:spacing w:after="200" w:line="276" w:lineRule="auto"/>
        <w:rPr>
          <w:rFonts w:ascii="Verdana" w:hAnsi="Verdana" w:eastAsia="Arial" w:cs="Times New Roman"/>
          <w:b/>
          <w:sz w:val="20"/>
          <w:szCs w:val="20"/>
        </w:rPr>
      </w:pPr>
    </w:p>
    <w:p w:rsidRPr="00312A54" w:rsidR="008C06B6" w:rsidP="00AD4376" w:rsidRDefault="008C06B6" w14:paraId="432D4D26" w14:textId="77777777">
      <w:pPr>
        <w:spacing w:after="200" w:line="276" w:lineRule="auto"/>
        <w:rPr>
          <w:rFonts w:ascii="Verdana" w:hAnsi="Verdana" w:eastAsia="Arial" w:cs="Times New Roman"/>
          <w:b/>
          <w:sz w:val="20"/>
          <w:szCs w:val="20"/>
        </w:rPr>
      </w:pPr>
      <w:r w:rsidRPr="00312A54">
        <w:rPr>
          <w:rFonts w:ascii="Verdana" w:hAnsi="Verdana" w:eastAsia="Arial" w:cs="Times New Roman"/>
          <w:b/>
          <w:sz w:val="20"/>
          <w:szCs w:val="20"/>
        </w:rPr>
        <w:t>Incluya la firma, nombre y documento de identificación del representante legal o el revisor fiscal. Marque con una “X” para indicar si es el representante o el revisor fiscal.</w:t>
      </w:r>
    </w:p>
    <w:p w:rsidRPr="00312A54" w:rsidR="008C06B6" w:rsidP="00AD4376" w:rsidRDefault="008C06B6" w14:paraId="3BF58A31" w14:textId="77777777">
      <w:pPr>
        <w:spacing w:after="200" w:line="276" w:lineRule="auto"/>
        <w:rPr>
          <w:rFonts w:ascii="Verdana" w:hAnsi="Verdana" w:eastAsia="Arial" w:cs="Times New Roman"/>
          <w:sz w:val="20"/>
          <w:szCs w:val="20"/>
        </w:rPr>
      </w:pPr>
      <w:r w:rsidRPr="00312A54">
        <w:rPr>
          <w:rFonts w:ascii="Verdana" w:hAnsi="Verdana" w:eastAsia="Arial" w:cs="Times New Roman"/>
          <w:sz w:val="20"/>
          <w:szCs w:val="20"/>
        </w:rPr>
        <w:t>Firma: ____________________________________________</w:t>
      </w:r>
    </w:p>
    <w:p w:rsidRPr="00312A54" w:rsidR="008C06B6" w:rsidP="00AD4376" w:rsidRDefault="008C06B6" w14:paraId="55C34D0C" w14:textId="77777777">
      <w:pPr>
        <w:spacing w:after="200" w:line="276" w:lineRule="auto"/>
        <w:rPr>
          <w:rFonts w:ascii="Verdana" w:hAnsi="Verdana" w:eastAsia="Arial" w:cs="Times New Roman"/>
          <w:sz w:val="20"/>
          <w:szCs w:val="20"/>
        </w:rPr>
      </w:pPr>
      <w:r w:rsidRPr="00312A54">
        <w:rPr>
          <w:rFonts w:ascii="Verdana" w:hAnsi="Verdana" w:eastAsia="Arial" w:cs="Times New Roman"/>
          <w:sz w:val="20"/>
          <w:szCs w:val="20"/>
        </w:rPr>
        <w:t>Nombre: ___________________________________________</w:t>
      </w:r>
    </w:p>
    <w:p w:rsidRPr="00312A54" w:rsidR="008C06B6" w:rsidP="00AD4376" w:rsidRDefault="008C06B6" w14:paraId="406F97A2" w14:textId="77777777">
      <w:pPr>
        <w:spacing w:after="200" w:line="276" w:lineRule="auto"/>
        <w:rPr>
          <w:rFonts w:ascii="Verdana" w:hAnsi="Verdana" w:eastAsia="Arial" w:cs="Times New Roman"/>
          <w:sz w:val="20"/>
          <w:szCs w:val="20"/>
        </w:rPr>
      </w:pPr>
      <w:r w:rsidRPr="00312A54">
        <w:rPr>
          <w:rFonts w:ascii="Verdana" w:hAnsi="Verdana" w:eastAsia="Arial" w:cs="Times New Roman"/>
          <w:sz w:val="20"/>
          <w:szCs w:val="20"/>
        </w:rPr>
        <w:t>Revisor fiscal _____ Representante legal___</w:t>
      </w:r>
    </w:p>
    <w:p w:rsidRPr="00312A54" w:rsidR="008C06B6" w:rsidP="00AD4376" w:rsidRDefault="008C06B6" w14:paraId="1418E644" w14:textId="77777777">
      <w:pPr>
        <w:spacing w:after="200" w:line="276" w:lineRule="auto"/>
        <w:rPr>
          <w:rFonts w:ascii="Verdana" w:hAnsi="Verdana" w:eastAsia="Arial" w:cs="Times New Roman"/>
          <w:sz w:val="20"/>
          <w:szCs w:val="20"/>
        </w:rPr>
      </w:pPr>
      <w:r w:rsidRPr="00312A54">
        <w:rPr>
          <w:rFonts w:ascii="Verdana" w:hAnsi="Verdana" w:eastAsia="Arial" w:cs="Times New Roman"/>
          <w:sz w:val="20"/>
          <w:szCs w:val="20"/>
        </w:rPr>
        <w:t xml:space="preserve">Documento de identificación: __________________________ </w:t>
      </w:r>
    </w:p>
    <w:p w:rsidRPr="00312A54" w:rsidR="008C06B6" w:rsidP="00AD4376" w:rsidRDefault="008C06B6" w14:paraId="1A466BF6" w14:textId="77777777">
      <w:pPr>
        <w:spacing w:after="200" w:line="276" w:lineRule="auto"/>
        <w:rPr>
          <w:rFonts w:ascii="Verdana" w:hAnsi="Verdana" w:eastAsia="Arial" w:cs="Times New Roman"/>
          <w:sz w:val="20"/>
          <w:szCs w:val="20"/>
        </w:rPr>
      </w:pPr>
      <w:r w:rsidRPr="00312A54">
        <w:rPr>
          <w:rFonts w:ascii="Verdana" w:hAnsi="Verdana" w:eastAsia="Arial" w:cs="Times New Roman"/>
          <w:b/>
          <w:sz w:val="20"/>
          <w:szCs w:val="20"/>
        </w:rPr>
        <w:t>Si usted es Proveedor personal natural incluya la firma de un contador público</w:t>
      </w:r>
    </w:p>
    <w:p w:rsidRPr="00312A54" w:rsidR="008C06B6" w:rsidP="00AD4376" w:rsidRDefault="008C06B6" w14:paraId="1AA88B1F" w14:textId="77777777">
      <w:pPr>
        <w:spacing w:after="200" w:line="276" w:lineRule="auto"/>
        <w:rPr>
          <w:rFonts w:ascii="Verdana" w:hAnsi="Verdana" w:eastAsia="Arial" w:cs="Times New Roman"/>
          <w:sz w:val="20"/>
          <w:szCs w:val="20"/>
        </w:rPr>
      </w:pPr>
      <w:r w:rsidRPr="00312A54">
        <w:rPr>
          <w:rFonts w:ascii="Verdana" w:hAnsi="Verdana" w:eastAsia="Arial" w:cs="Times New Roman"/>
          <w:sz w:val="20"/>
          <w:szCs w:val="20"/>
        </w:rPr>
        <w:t>Firma: _________________________________________________</w:t>
      </w:r>
    </w:p>
    <w:p w:rsidRPr="00312A54" w:rsidR="008C06B6" w:rsidP="00AD4376" w:rsidRDefault="008C06B6" w14:paraId="4EEDD411" w14:textId="77777777">
      <w:pPr>
        <w:spacing w:after="200" w:line="276" w:lineRule="auto"/>
        <w:rPr>
          <w:rFonts w:ascii="Verdana" w:hAnsi="Verdana" w:eastAsia="Arial" w:cs="Times New Roman"/>
          <w:sz w:val="20"/>
          <w:szCs w:val="20"/>
        </w:rPr>
      </w:pPr>
      <w:r w:rsidRPr="00312A54">
        <w:rPr>
          <w:rFonts w:ascii="Verdana" w:hAnsi="Verdana" w:eastAsia="Arial" w:cs="Times New Roman"/>
          <w:sz w:val="20"/>
          <w:szCs w:val="20"/>
        </w:rPr>
        <w:t>Nombre: __________________________________________</w:t>
      </w:r>
    </w:p>
    <w:p w:rsidRPr="00312A54" w:rsidR="008C06B6" w:rsidP="00AD4376" w:rsidRDefault="008C06B6" w14:paraId="14ED65AC" w14:textId="77777777">
      <w:pPr>
        <w:spacing w:after="200" w:line="276" w:lineRule="auto"/>
        <w:rPr>
          <w:rFonts w:ascii="Verdana" w:hAnsi="Verdana" w:eastAsia="Arial" w:cs="Times New Roman"/>
          <w:sz w:val="20"/>
          <w:szCs w:val="20"/>
        </w:rPr>
      </w:pPr>
      <w:r w:rsidRPr="00312A54">
        <w:rPr>
          <w:rFonts w:ascii="Verdana" w:hAnsi="Verdana" w:eastAsia="Arial" w:cs="Times New Roman"/>
          <w:sz w:val="20"/>
          <w:szCs w:val="20"/>
        </w:rPr>
        <w:t>Documento de identificación: ____________________________</w:t>
      </w:r>
    </w:p>
    <w:p w:rsidRPr="00312A54" w:rsidR="008B68C8" w:rsidP="00AD4376" w:rsidRDefault="008B68C8" w14:paraId="726234A0" w14:textId="2688396A">
      <w:pPr>
        <w:rPr>
          <w:rFonts w:ascii="Verdana" w:hAnsi="Verdana"/>
          <w:sz w:val="20"/>
          <w:szCs w:val="20"/>
        </w:rPr>
      </w:pPr>
    </w:p>
    <w:sectPr w:rsidRPr="00312A54" w:rsidR="008B68C8" w:rsidSect="00AD4376">
      <w:headerReference w:type="default" r:id="rId6"/>
      <w:footerReference w:type="default" r:id="rId7"/>
      <w:headerReference w:type="first" r:id="rId8"/>
      <w:footerReference w:type="first" r:id="rId9"/>
      <w:pgSz w:w="12240" w:h="15840" w:orient="portrait" w:code="1"/>
      <w:pgMar w:top="1418" w:right="1701" w:bottom="1418" w:left="1701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5B4F" w:rsidRDefault="00525B4F" w14:paraId="01D269E2" w14:textId="77777777">
      <w:pPr>
        <w:spacing w:after="0" w:line="240" w:lineRule="auto"/>
      </w:pPr>
      <w:r>
        <w:separator/>
      </w:r>
    </w:p>
  </w:endnote>
  <w:endnote w:type="continuationSeparator" w:id="0">
    <w:p w:rsidR="00525B4F" w:rsidRDefault="00525B4F" w14:paraId="038C03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5149" w:rsidP="00AB529A" w:rsidRDefault="008F5149" w14:paraId="3A04E14F" w14:textId="77777777">
    <w:pPr>
      <w:pStyle w:val="Encabezado"/>
      <w:jc w:val="right"/>
      <w:rPr>
        <w:rFonts w:ascii="Helvetica" w:hAnsi="Helvetica"/>
        <w:szCs w:val="20"/>
      </w:rPr>
    </w:pPr>
  </w:p>
  <w:p w:rsidRPr="009A6C94" w:rsidR="00AB529A" w:rsidP="00AB529A" w:rsidRDefault="00AB529A" w14:paraId="28A67DAA" w14:textId="11566246">
    <w:pPr>
      <w:pStyle w:val="Encabezado"/>
      <w:jc w:val="right"/>
      <w:rPr>
        <w:rFonts w:ascii="Century Gothic" w:hAnsi="Century Gothic"/>
        <w:sz w:val="16"/>
        <w:szCs w:val="16"/>
      </w:rPr>
    </w:pPr>
    <w:r w:rsidRPr="00256928">
      <w:rPr>
        <w:rFonts w:ascii="Helvetica" w:hAnsi="Helvetica"/>
        <w:szCs w:val="20"/>
      </w:rPr>
      <w:t>________________________________________________________________________</w:t>
    </w:r>
    <w:r>
      <w:rPr>
        <w:rFonts w:ascii="Helvetica" w:hAnsi="Helvetica"/>
        <w:szCs w:val="20"/>
      </w:rPr>
      <w:t>_______</w:t>
    </w:r>
    <w:r>
      <w:rPr>
        <w:rFonts w:ascii="Century Gothic" w:hAnsi="Century Gothic"/>
        <w:sz w:val="16"/>
        <w:szCs w:val="16"/>
      </w:rPr>
      <w:t xml:space="preserve">    </w:t>
    </w:r>
  </w:p>
  <w:p w:rsidR="00AB529A" w:rsidP="00AB529A" w:rsidRDefault="00AB529A" w14:paraId="162F994F" w14:textId="77777777">
    <w:pPr>
      <w:spacing w:after="0" w:line="276" w:lineRule="auto"/>
      <w:rPr>
        <w:rFonts w:ascii="Verdana" w:hAnsi="Verdana"/>
        <w:b/>
        <w:bCs/>
        <w:sz w:val="20"/>
        <w:szCs w:val="20"/>
      </w:rPr>
    </w:pPr>
    <w:r w:rsidRPr="008E4D59">
      <w:rPr>
        <w:rFonts w:ascii="Verdana" w:hAnsi="Verdana"/>
        <w:b/>
        <w:bCs/>
        <w:sz w:val="20"/>
        <w:szCs w:val="20"/>
      </w:rPr>
      <w:t>Agencia Nacional de Contratación</w:t>
    </w:r>
    <w:r>
      <w:rPr>
        <w:rFonts w:ascii="Verdana" w:hAnsi="Verdana"/>
        <w:b/>
        <w:bCs/>
        <w:sz w:val="20"/>
        <w:szCs w:val="20"/>
      </w:rPr>
      <w:t xml:space="preserve"> </w:t>
    </w:r>
    <w:r w:rsidRPr="008E4D59">
      <w:rPr>
        <w:rFonts w:ascii="Verdana" w:hAnsi="Verdana"/>
        <w:b/>
        <w:bCs/>
        <w:sz w:val="20"/>
        <w:szCs w:val="20"/>
      </w:rPr>
      <w:t>Pública</w:t>
    </w:r>
    <w:r>
      <w:rPr>
        <w:rFonts w:ascii="Verdana" w:hAnsi="Verdana"/>
        <w:b/>
        <w:bCs/>
        <w:sz w:val="20"/>
        <w:szCs w:val="20"/>
      </w:rPr>
      <w:t xml:space="preserve">                                                  </w:t>
    </w:r>
    <w:r w:rsidRPr="00EF48FB">
      <w:rPr>
        <w:rFonts w:ascii="Verdana" w:hAnsi="Verdana"/>
        <w:b/>
        <w:bCs/>
        <w:sz w:val="16"/>
        <w:szCs w:val="16"/>
      </w:rPr>
      <w:t xml:space="preserve">  </w:t>
    </w:r>
    <w:r w:rsidRPr="00EF48FB">
      <w:rPr>
        <w:rFonts w:ascii="Verdana" w:hAnsi="Verdana" w:eastAsiaTheme="majorEastAsia" w:cstheme="majorBidi"/>
        <w:b/>
        <w:bCs/>
        <w:sz w:val="16"/>
        <w:szCs w:val="16"/>
      </w:rPr>
      <w:t xml:space="preserve">pág. </w:t>
    </w:r>
    <w:r w:rsidRPr="00EF48FB">
      <w:rPr>
        <w:rFonts w:ascii="Verdana" w:hAnsi="Verdana" w:eastAsiaTheme="minorEastAsia"/>
        <w:b/>
        <w:bCs/>
        <w:sz w:val="16"/>
        <w:szCs w:val="16"/>
      </w:rPr>
      <w:fldChar w:fldCharType="begin"/>
    </w:r>
    <w:r w:rsidRPr="00EF48FB">
      <w:rPr>
        <w:rFonts w:ascii="Verdana" w:hAnsi="Verdana"/>
        <w:b/>
        <w:bCs/>
        <w:sz w:val="16"/>
        <w:szCs w:val="16"/>
      </w:rPr>
      <w:instrText>PAGE    \* MERGEFORMAT</w:instrText>
    </w:r>
    <w:r w:rsidRPr="00EF48FB">
      <w:rPr>
        <w:rFonts w:ascii="Verdana" w:hAnsi="Verdana" w:eastAsiaTheme="minorEastAsia"/>
        <w:b/>
        <w:bCs/>
        <w:sz w:val="16"/>
        <w:szCs w:val="16"/>
      </w:rPr>
      <w:fldChar w:fldCharType="separate"/>
    </w:r>
    <w:r>
      <w:rPr>
        <w:rFonts w:ascii="Verdana" w:hAnsi="Verdana" w:eastAsiaTheme="minorEastAsia"/>
        <w:b/>
        <w:bCs/>
        <w:sz w:val="16"/>
        <w:szCs w:val="16"/>
      </w:rPr>
      <w:t>1</w:t>
    </w:r>
    <w:r w:rsidRPr="00EF48FB">
      <w:rPr>
        <w:rFonts w:ascii="Verdana" w:hAnsi="Verdana" w:eastAsiaTheme="majorEastAsia" w:cstheme="majorBidi"/>
        <w:b/>
        <w:bCs/>
        <w:sz w:val="16"/>
        <w:szCs w:val="16"/>
      </w:rPr>
      <w:fldChar w:fldCharType="end"/>
    </w:r>
  </w:p>
  <w:p w:rsidRPr="00174B77" w:rsidR="00AB529A" w:rsidP="00AB529A" w:rsidRDefault="00AB529A" w14:paraId="3B19282B" w14:textId="77777777">
    <w:pPr>
      <w:spacing w:after="0" w:line="276" w:lineRule="auto"/>
      <w:rPr>
        <w:rFonts w:ascii="Verdana" w:hAnsi="Verdana"/>
        <w:b/>
        <w:bCs/>
        <w:sz w:val="20"/>
        <w:szCs w:val="20"/>
      </w:rPr>
    </w:pPr>
    <w:r w:rsidRPr="008E4D59">
      <w:rPr>
        <w:rFonts w:ascii="Verdana" w:hAnsi="Verdana"/>
        <w:b/>
        <w:bCs/>
        <w:sz w:val="20"/>
        <w:szCs w:val="20"/>
      </w:rPr>
      <w:t>Colombia Compra Eficiente</w:t>
    </w:r>
    <w:r>
      <w:rPr>
        <w:rFonts w:ascii="Verdana" w:hAnsi="Verdana"/>
        <w:b/>
        <w:bCs/>
        <w:sz w:val="20"/>
        <w:szCs w:val="20"/>
      </w:rPr>
      <w:t xml:space="preserve">      </w:t>
    </w:r>
  </w:p>
  <w:p w:rsidR="00AB529A" w:rsidP="00AB529A" w:rsidRDefault="00AB529A" w14:paraId="4F26C380" w14:textId="77777777">
    <w:pPr>
      <w:spacing w:after="0" w:line="276" w:lineRule="auto"/>
      <w:jc w:val="both"/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Dirección: Carrera 7 # 26 – 20 - Bogotá, Colombia</w:t>
    </w:r>
  </w:p>
  <w:p w:rsidRPr="00E41027" w:rsidR="00AB529A" w:rsidP="00AB529A" w:rsidRDefault="00AB529A" w14:paraId="1D26E316" w14:textId="77777777">
    <w:pPr>
      <w:spacing w:after="0" w:line="276" w:lineRule="auto"/>
      <w:jc w:val="both"/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Mesa de servicio: (+57) 601 7456788</w:t>
    </w:r>
  </w:p>
  <w:p w:rsidR="008F5149" w:rsidP="00AB529A" w:rsidRDefault="00AB529A" w14:paraId="24BAD257" w14:textId="77777777">
    <w:pPr>
      <w:pStyle w:val="Encabezado"/>
      <w:rPr>
        <w:rFonts w:ascii="Verdana" w:hAnsi="Verdana"/>
        <w:szCs w:val="20"/>
      </w:rPr>
    </w:pPr>
    <w:r w:rsidRPr="00E41027">
      <w:rPr>
        <w:rFonts w:ascii="Verdana" w:hAnsi="Verdana"/>
        <w:sz w:val="18"/>
        <w:szCs w:val="18"/>
      </w:rPr>
      <w:t>Atención al ciudadano:</w:t>
    </w:r>
    <w:r>
      <w:rPr>
        <w:rFonts w:ascii="Verdana" w:hAnsi="Verdana"/>
        <w:sz w:val="18"/>
        <w:szCs w:val="18"/>
      </w:rPr>
      <w:t xml:space="preserve"> </w:t>
    </w:r>
    <w:r w:rsidRPr="00E41027">
      <w:rPr>
        <w:rFonts w:ascii="Verdana" w:hAnsi="Verdana"/>
        <w:sz w:val="18"/>
        <w:szCs w:val="18"/>
      </w:rPr>
      <w:t>(+57) 601 7956600</w:t>
    </w:r>
    <w:r>
      <w:rPr>
        <w:rFonts w:ascii="Verdana" w:hAnsi="Verdana"/>
        <w:szCs w:val="20"/>
      </w:rPr>
      <w:t xml:space="preserve">  </w:t>
    </w:r>
  </w:p>
  <w:p w:rsidR="008F5149" w:rsidP="00AB529A" w:rsidRDefault="008F5149" w14:paraId="3ABCD96F" w14:textId="77777777">
    <w:pPr>
      <w:pStyle w:val="Encabezado"/>
      <w:rPr>
        <w:rFonts w:ascii="Verdana" w:hAnsi="Verdana"/>
        <w:szCs w:val="20"/>
      </w:rPr>
    </w:pPr>
  </w:p>
  <w:p w:rsidRPr="00AB529A" w:rsidR="008B68C8" w:rsidP="00AB529A" w:rsidRDefault="00AB529A" w14:paraId="500561CB" w14:textId="2E241EC3">
    <w:pPr>
      <w:pStyle w:val="Encabezado"/>
      <w:rPr>
        <w:rFonts w:ascii="Century Gothic" w:hAnsi="Century Gothic"/>
        <w:sz w:val="16"/>
        <w:szCs w:val="16"/>
      </w:rPr>
    </w:pPr>
    <w:r>
      <w:rPr>
        <w:rFonts w:ascii="Verdana" w:hAnsi="Verdana"/>
        <w:szCs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B68C8" w:rsidP="009A67BC" w:rsidRDefault="00097842" w14:paraId="4D28ADAB" w14:textId="77777777">
    <w:pPr>
      <w:pStyle w:val="Piedepgina"/>
      <w:jc w:val="center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113FCF01" wp14:editId="57F52006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9A67BC" w:rsidR="008B68C8" w:rsidP="009A67BC" w:rsidRDefault="00097842" w14:paraId="2C9B65D8" w14:textId="77777777">
    <w:pPr>
      <w:pStyle w:val="Piedepgina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71DA5BAC" wp14:editId="60FBB8FD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5B4F" w:rsidRDefault="00525B4F" w14:paraId="3C89C05B" w14:textId="77777777">
      <w:pPr>
        <w:spacing w:after="0" w:line="240" w:lineRule="auto"/>
      </w:pPr>
      <w:r>
        <w:separator/>
      </w:r>
    </w:p>
  </w:footnote>
  <w:footnote w:type="continuationSeparator" w:id="0">
    <w:p w:rsidR="00525B4F" w:rsidRDefault="00525B4F" w14:paraId="5DE18C6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B68C8" w:rsidP="001A0D7A" w:rsidRDefault="001A0D7A" w14:paraId="7C830683" w14:textId="76C6D426">
    <w:pPr>
      <w:pStyle w:val="Encabezado"/>
      <w:jc w:val="center"/>
      <w:rPr>
        <w:b/>
      </w:rPr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352285F8" wp14:editId="44C5ABD1">
          <wp:extent cx="1943200" cy="863644"/>
          <wp:effectExtent l="0" t="0" r="0" b="0"/>
          <wp:docPr id="29167116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671164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200" cy="86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B68C8" w:rsidP="00B30435" w:rsidRDefault="00097842" w14:paraId="12F7FA45" w14:textId="77777777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35BBDDF3" wp14:editId="033E89F9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6D761F" w:rsidR="008B68C8" w:rsidP="00B30435" w:rsidRDefault="00097842" w14:paraId="4E48E0BD" w14:textId="77777777">
    <w:pPr>
      <w:pStyle w:val="Ttulo1"/>
      <w:rPr>
        <w:sz w:val="24"/>
        <w:szCs w:val="24"/>
      </w:rPr>
    </w:pPr>
    <w:r w:rsidRPr="006D761F">
      <w:rPr>
        <w:sz w:val="24"/>
        <w:szCs w:val="24"/>
      </w:rPr>
      <w:t>TÍTULO DEL DOCUMENTO</w:t>
    </w:r>
  </w:p>
  <w:p w:rsidRPr="008C06B6" w:rsidR="008B68C8" w:rsidP="00B30435" w:rsidRDefault="00097842" w14:paraId="5CE28AED" w14:textId="77777777">
    <w:pPr>
      <w:rPr>
        <w:color w:val="4E4D4D"/>
      </w:rPr>
    </w:pPr>
    <w:r w:rsidRPr="008C06B6">
      <w:rPr>
        <w:color w:val="4E4D4D"/>
      </w:rPr>
      <w:t>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6B6"/>
    <w:rsid w:val="00097842"/>
    <w:rsid w:val="001A0D7A"/>
    <w:rsid w:val="00283D9B"/>
    <w:rsid w:val="00287FFC"/>
    <w:rsid w:val="00312A54"/>
    <w:rsid w:val="003570AD"/>
    <w:rsid w:val="0037571C"/>
    <w:rsid w:val="003B6766"/>
    <w:rsid w:val="004E7684"/>
    <w:rsid w:val="005251A7"/>
    <w:rsid w:val="00525B4F"/>
    <w:rsid w:val="008874F9"/>
    <w:rsid w:val="008B68C8"/>
    <w:rsid w:val="008C06B6"/>
    <w:rsid w:val="008F5149"/>
    <w:rsid w:val="00AB529A"/>
    <w:rsid w:val="00AD4376"/>
    <w:rsid w:val="00E32731"/>
    <w:rsid w:val="00EA1C7D"/>
    <w:rsid w:val="24728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49D7F0"/>
  <w15:chartTrackingRefBased/>
  <w15:docId w15:val="{3450C41B-2629-47D8-8409-9F910761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06B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8C06B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C06B6"/>
    <w:pPr>
      <w:tabs>
        <w:tab w:val="center" w:pos="4419"/>
        <w:tab w:val="right" w:pos="8838"/>
      </w:tabs>
      <w:spacing w:after="0" w:line="240" w:lineRule="auto"/>
    </w:pPr>
    <w:rPr>
      <w:sz w:val="20"/>
    </w:rPr>
  </w:style>
  <w:style w:type="character" w:styleId="EncabezadoCar" w:customStyle="1">
    <w:name w:val="Encabezado Car"/>
    <w:basedOn w:val="Fuentedeprrafopredeter"/>
    <w:link w:val="Encabezado"/>
    <w:uiPriority w:val="99"/>
    <w:rsid w:val="008C06B6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C06B6"/>
    <w:pPr>
      <w:tabs>
        <w:tab w:val="center" w:pos="4419"/>
        <w:tab w:val="right" w:pos="8838"/>
      </w:tabs>
      <w:spacing w:after="0" w:line="240" w:lineRule="auto"/>
    </w:pPr>
    <w:rPr>
      <w:sz w:val="20"/>
    </w:rPr>
  </w:style>
  <w:style w:type="character" w:styleId="PiedepginaCar" w:customStyle="1">
    <w:name w:val="Pie de página Car"/>
    <w:basedOn w:val="Fuentedeprrafopredeter"/>
    <w:link w:val="Piedepgina"/>
    <w:uiPriority w:val="99"/>
    <w:rsid w:val="008C06B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María del Pilar Sandoval Ramírez</dc:creator>
  <keywords/>
  <dc:description/>
  <lastModifiedBy>Juan David Ocampo Largo</lastModifiedBy>
  <revision>8</revision>
  <dcterms:created xsi:type="dcterms:W3CDTF">2023-08-31T16:43:00.0000000Z</dcterms:created>
  <dcterms:modified xsi:type="dcterms:W3CDTF">2024-08-20T13:25:55.7367562Z</dcterms:modified>
</coreProperties>
</file>